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92" w:rsidRDefault="009820F6" w:rsidP="00A50392">
      <w:r>
        <w:t>The Council on the Objective Mind</w:t>
      </w:r>
      <w:bookmarkStart w:id="0" w:name="_GoBack"/>
      <w:bookmarkEnd w:id="0"/>
    </w:p>
    <w:sectPr w:rsidR="00A5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2"/>
    <w:rsid w:val="0003517A"/>
    <w:rsid w:val="001D3A7F"/>
    <w:rsid w:val="009820F6"/>
    <w:rsid w:val="00A50392"/>
    <w:rsid w:val="00C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BAB21-C95C-4FAA-A562-C59E606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Ries</dc:creator>
  <cp:keywords/>
  <dc:description/>
  <cp:lastModifiedBy>David Ries</cp:lastModifiedBy>
  <cp:revision>2</cp:revision>
  <cp:lastPrinted>2020-01-16T11:55:00Z</cp:lastPrinted>
  <dcterms:created xsi:type="dcterms:W3CDTF">2020-01-16T12:04:00Z</dcterms:created>
  <dcterms:modified xsi:type="dcterms:W3CDTF">2020-01-16T12:04:00Z</dcterms:modified>
</cp:coreProperties>
</file>